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0C994" w14:textId="77777777" w:rsidR="009943AA" w:rsidRDefault="00C46239" w:rsidP="009943AA">
      <w:pPr>
        <w:spacing w:line="240" w:lineRule="auto"/>
      </w:pPr>
      <w:bookmarkStart w:id="0" w:name="_GoBack"/>
      <w:bookmarkEnd w:id="0"/>
      <w:r>
        <w:t xml:space="preserve">Reviewer </w:t>
      </w:r>
      <w:r w:rsidR="00CB62F0">
        <w:t xml:space="preserve">Name: </w:t>
      </w:r>
      <w:sdt>
        <w:sdtPr>
          <w:id w:val="205919698"/>
          <w:placeholder>
            <w:docPart w:val="DefaultPlaceholder_1081868574"/>
          </w:placeholder>
        </w:sdtPr>
        <w:sdtEndPr/>
        <w:sdtContent>
          <w:r w:rsidR="009943AA">
            <w:t xml:space="preserve"> </w:t>
          </w:r>
          <w:r w:rsidR="00362CEC"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bookmarkStart w:id="1" w:name="Text6"/>
          <w:r w:rsidR="00362CEC">
            <w:instrText xml:space="preserve"> FORMTEXT </w:instrText>
          </w:r>
          <w:r w:rsidR="00362CEC">
            <w:fldChar w:fldCharType="separate"/>
          </w:r>
          <w:r w:rsidR="00362CEC">
            <w:rPr>
              <w:noProof/>
            </w:rPr>
            <w:t> </w:t>
          </w:r>
          <w:r w:rsidR="00362CEC">
            <w:rPr>
              <w:noProof/>
            </w:rPr>
            <w:t> </w:t>
          </w:r>
          <w:r w:rsidR="00362CEC">
            <w:rPr>
              <w:noProof/>
            </w:rPr>
            <w:t> </w:t>
          </w:r>
          <w:r w:rsidR="00362CEC">
            <w:rPr>
              <w:noProof/>
            </w:rPr>
            <w:t> </w:t>
          </w:r>
          <w:r w:rsidR="00362CEC">
            <w:rPr>
              <w:noProof/>
            </w:rPr>
            <w:t> </w:t>
          </w:r>
          <w:r w:rsidR="00362CEC">
            <w:fldChar w:fldCharType="end"/>
          </w:r>
          <w:bookmarkEnd w:id="1"/>
        </w:sdtContent>
      </w:sdt>
    </w:p>
    <w:p w14:paraId="45C22A0D" w14:textId="77777777" w:rsidR="00121970" w:rsidRPr="00C46239" w:rsidRDefault="00121970" w:rsidP="009943AA">
      <w:pPr>
        <w:spacing w:line="240" w:lineRule="auto"/>
      </w:pPr>
      <w:r>
        <w:t xml:space="preserve">Reviewer Unit/Department: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4D41528" w14:textId="77777777" w:rsidR="009D2A41" w:rsidRDefault="00C46239">
      <w:r>
        <w:t>Principal Investigator</w:t>
      </w:r>
      <w:r w:rsidR="009D2A41">
        <w:t xml:space="preserve">: </w:t>
      </w:r>
      <w:r w:rsidR="009943AA">
        <w:t xml:space="preserve"> </w:t>
      </w:r>
      <w:r w:rsidR="00362CEC"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362CEC">
        <w:instrText xml:space="preserve"> FORMTEXT </w:instrText>
      </w:r>
      <w:r w:rsidR="00362CEC">
        <w:fldChar w:fldCharType="separate"/>
      </w:r>
      <w:r w:rsidR="00362CEC">
        <w:rPr>
          <w:noProof/>
        </w:rPr>
        <w:t> </w:t>
      </w:r>
      <w:r w:rsidR="00362CEC">
        <w:rPr>
          <w:noProof/>
        </w:rPr>
        <w:t> </w:t>
      </w:r>
      <w:r w:rsidR="00362CEC">
        <w:rPr>
          <w:noProof/>
        </w:rPr>
        <w:t> </w:t>
      </w:r>
      <w:r w:rsidR="00362CEC">
        <w:rPr>
          <w:noProof/>
        </w:rPr>
        <w:t> </w:t>
      </w:r>
      <w:r w:rsidR="00362CEC">
        <w:rPr>
          <w:noProof/>
        </w:rPr>
        <w:t> </w:t>
      </w:r>
      <w:r w:rsidR="00362CEC">
        <w:fldChar w:fldCharType="end"/>
      </w:r>
      <w:bookmarkEnd w:id="2"/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9943AA" w14:paraId="04B8B252" w14:textId="77777777" w:rsidTr="00C46239">
        <w:trPr>
          <w:cantSplit/>
          <w:trHeight w:val="1008"/>
        </w:trPr>
        <w:tc>
          <w:tcPr>
            <w:tcW w:w="10080" w:type="dxa"/>
          </w:tcPr>
          <w:p w14:paraId="173C709B" w14:textId="77777777" w:rsidR="009943AA" w:rsidRPr="00852414" w:rsidRDefault="009943AA" w:rsidP="009943AA">
            <w:pPr>
              <w:ind w:left="-113"/>
              <w:rPr>
                <w:b/>
              </w:rPr>
            </w:pPr>
            <w:r w:rsidRPr="00852414">
              <w:t>Project Title</w:t>
            </w:r>
            <w:r w:rsidRPr="00852414">
              <w:rPr>
                <w:b/>
              </w:rPr>
              <w:t>:</w:t>
            </w:r>
          </w:p>
        </w:tc>
      </w:tr>
    </w:tbl>
    <w:p w14:paraId="3C9D9642" w14:textId="77777777" w:rsidR="00694164" w:rsidRPr="00694164" w:rsidRDefault="00694164" w:rsidP="00852414">
      <w:pPr>
        <w:spacing w:before="226" w:line="230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 w:rsidRPr="00694164">
        <w:rPr>
          <w:rFonts w:eastAsia="Times New Roman"/>
          <w:b/>
          <w:color w:val="000000"/>
          <w:sz w:val="24"/>
        </w:rPr>
        <w:t>Please provide comments for each question that is relevant to the propos</w:t>
      </w:r>
      <w:r w:rsidRPr="00DB28FB">
        <w:rPr>
          <w:rFonts w:eastAsia="Times New Roman"/>
          <w:b/>
          <w:color w:val="000000"/>
          <w:sz w:val="24"/>
        </w:rPr>
        <w:t>al</w:t>
      </w:r>
    </w:p>
    <w:p w14:paraId="049A2ABC" w14:textId="77777777" w:rsidR="009D2A41" w:rsidRPr="00852414" w:rsidRDefault="00852414" w:rsidP="00C46239">
      <w:pPr>
        <w:spacing w:after="0"/>
        <w:rPr>
          <w:b/>
          <w:i/>
        </w:rPr>
      </w:pPr>
      <w:r>
        <w:rPr>
          <w:b/>
          <w:i/>
        </w:rPr>
        <w:t xml:space="preserve">I. </w:t>
      </w:r>
      <w:r w:rsidR="00C46239" w:rsidRPr="00852414">
        <w:rPr>
          <w:b/>
          <w:i/>
        </w:rPr>
        <w:t>Priority and Relevance</w:t>
      </w:r>
    </w:p>
    <w:p w14:paraId="29663016" w14:textId="5B4C1BA3" w:rsidR="00C30378" w:rsidRPr="003E7DA8" w:rsidRDefault="00123A5A" w:rsidP="00957C63">
      <w:pPr>
        <w:pStyle w:val="NoSpacing"/>
        <w:keepNext/>
        <w:numPr>
          <w:ilvl w:val="0"/>
          <w:numId w:val="5"/>
        </w:numPr>
        <w:spacing w:before="120" w:after="60"/>
        <w:ind w:left="360"/>
        <w:rPr>
          <w:sz w:val="20"/>
          <w:szCs w:val="20"/>
        </w:rPr>
      </w:pPr>
      <w:r w:rsidRPr="003E7DA8">
        <w:rPr>
          <w:sz w:val="20"/>
          <w:szCs w:val="20"/>
        </w:rPr>
        <w:t>Describe how the project alig</w:t>
      </w:r>
      <w:r w:rsidR="005D3A08">
        <w:rPr>
          <w:sz w:val="20"/>
          <w:szCs w:val="20"/>
        </w:rPr>
        <w:t>ns with the priorities of IANR, the IANR unit, or state,</w:t>
      </w:r>
      <w:r w:rsidR="00C46239" w:rsidRPr="003E7DA8">
        <w:rPr>
          <w:sz w:val="20"/>
          <w:szCs w:val="20"/>
        </w:rPr>
        <w:t xml:space="preserve"> regional and/or nationally established research p</w:t>
      </w:r>
      <w:r w:rsidR="005D3A08">
        <w:rPr>
          <w:sz w:val="20"/>
          <w:szCs w:val="20"/>
        </w:rPr>
        <w:t>riorities</w:t>
      </w:r>
      <w:r w:rsidR="00852414" w:rsidRPr="003E7DA8">
        <w:rPr>
          <w:sz w:val="20"/>
          <w:szCs w:val="20"/>
        </w:rPr>
        <w:t xml:space="preserve">. </w:t>
      </w:r>
      <w:r w:rsidRPr="003E7DA8">
        <w:rPr>
          <w:sz w:val="20"/>
          <w:szCs w:val="20"/>
        </w:rPr>
        <w:t>Discuss how this project addresses the needs of stakeholders.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C46239" w14:paraId="70968C70" w14:textId="77777777" w:rsidTr="00C30378">
        <w:trPr>
          <w:cantSplit/>
          <w:trHeight w:val="1008"/>
        </w:trPr>
        <w:tc>
          <w:tcPr>
            <w:tcW w:w="10080" w:type="dxa"/>
          </w:tcPr>
          <w:p w14:paraId="220D3AD4" w14:textId="77777777" w:rsidR="002F0B88" w:rsidRDefault="002F0B88" w:rsidP="008C28B8">
            <w:pPr>
              <w:keepLines/>
              <w:ind w:right="-1008"/>
            </w:pPr>
          </w:p>
        </w:tc>
      </w:tr>
    </w:tbl>
    <w:p w14:paraId="5A969215" w14:textId="11194AF1" w:rsidR="00C46239" w:rsidRPr="003E7DA8" w:rsidRDefault="003E7DA8" w:rsidP="00957C63">
      <w:pPr>
        <w:pStyle w:val="NoSpacing"/>
        <w:keepNext/>
        <w:spacing w:before="120" w:after="60"/>
        <w:ind w:left="360" w:hanging="360"/>
        <w:rPr>
          <w:sz w:val="20"/>
          <w:szCs w:val="20"/>
        </w:rPr>
      </w:pPr>
      <w:r>
        <w:rPr>
          <w:sz w:val="20"/>
          <w:szCs w:val="20"/>
        </w:rPr>
        <w:t>2)</w:t>
      </w:r>
      <w:r>
        <w:rPr>
          <w:sz w:val="20"/>
          <w:szCs w:val="20"/>
        </w:rPr>
        <w:tab/>
      </w:r>
      <w:r w:rsidR="00852414" w:rsidRPr="003E7DA8">
        <w:rPr>
          <w:sz w:val="20"/>
          <w:szCs w:val="20"/>
        </w:rPr>
        <w:t>Discuss how the current project fits in the context of previous work that was described</w:t>
      </w:r>
      <w:r w:rsidRPr="003E7DA8">
        <w:rPr>
          <w:sz w:val="20"/>
          <w:szCs w:val="20"/>
        </w:rPr>
        <w:t xml:space="preserve"> by a se</w:t>
      </w:r>
      <w:r w:rsidR="00852414" w:rsidRPr="003E7DA8">
        <w:rPr>
          <w:sz w:val="20"/>
          <w:szCs w:val="20"/>
        </w:rPr>
        <w:t>ar</w:t>
      </w:r>
      <w:r w:rsidR="00E06D7E">
        <w:rPr>
          <w:sz w:val="20"/>
          <w:szCs w:val="20"/>
        </w:rPr>
        <w:t>ch of the USDA NIFA CRIS/</w:t>
      </w:r>
      <w:proofErr w:type="spellStart"/>
      <w:r w:rsidR="00E06D7E">
        <w:rPr>
          <w:sz w:val="20"/>
          <w:szCs w:val="20"/>
        </w:rPr>
        <w:t>REEport</w:t>
      </w:r>
      <w:proofErr w:type="spellEnd"/>
      <w:r w:rsidR="00852414" w:rsidRPr="003E7DA8">
        <w:rPr>
          <w:sz w:val="20"/>
          <w:szCs w:val="20"/>
        </w:rPr>
        <w:t xml:space="preserve"> database or other relevant databases.</w:t>
      </w:r>
      <w:r w:rsidR="00C46239" w:rsidRPr="003E7DA8">
        <w:rPr>
          <w:sz w:val="20"/>
          <w:szCs w:val="20"/>
        </w:rPr>
        <w:t xml:space="preserve"> 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C46239" w14:paraId="08EA8556" w14:textId="77777777" w:rsidTr="00C30378">
        <w:trPr>
          <w:cantSplit/>
          <w:trHeight w:val="1008"/>
        </w:trPr>
        <w:tc>
          <w:tcPr>
            <w:tcW w:w="10080" w:type="dxa"/>
          </w:tcPr>
          <w:p w14:paraId="5D6F10F6" w14:textId="77777777" w:rsidR="00C46239" w:rsidRDefault="00C46239" w:rsidP="008C28B8">
            <w:pPr>
              <w:keepLines/>
              <w:ind w:right="-1008"/>
            </w:pPr>
          </w:p>
        </w:tc>
      </w:tr>
    </w:tbl>
    <w:p w14:paraId="2809F129" w14:textId="6A3D593C" w:rsidR="0092738F" w:rsidRPr="00DF03F0" w:rsidRDefault="003E7DA8" w:rsidP="00957C63">
      <w:pPr>
        <w:pStyle w:val="ListParagraph"/>
        <w:keepNext/>
        <w:numPr>
          <w:ilvl w:val="0"/>
          <w:numId w:val="6"/>
        </w:numPr>
        <w:tabs>
          <w:tab w:val="left" w:pos="360"/>
        </w:tabs>
        <w:spacing w:before="120" w:after="60" w:line="240" w:lineRule="auto"/>
        <w:ind w:left="360"/>
        <w:contextualSpacing w:val="0"/>
        <w:rPr>
          <w:sz w:val="20"/>
          <w:szCs w:val="20"/>
        </w:rPr>
      </w:pPr>
      <w:r w:rsidRPr="00DF03F0">
        <w:rPr>
          <w:i/>
          <w:sz w:val="20"/>
          <w:szCs w:val="20"/>
        </w:rPr>
        <w:t>If this is a revised project</w:t>
      </w:r>
      <w:r w:rsidRPr="00DF03F0">
        <w:rPr>
          <w:sz w:val="20"/>
          <w:szCs w:val="20"/>
        </w:rPr>
        <w:t>, describe how the work completed in the previous project supports continuation of a project with similar objectives</w:t>
      </w:r>
      <w:r w:rsidR="00140A58">
        <w:rPr>
          <w:sz w:val="20"/>
          <w:szCs w:val="20"/>
        </w:rPr>
        <w:t>.</w:t>
      </w:r>
    </w:p>
    <w:tbl>
      <w:tblPr>
        <w:tblStyle w:val="TableGrid"/>
        <w:tblW w:w="10090" w:type="dxa"/>
        <w:tblLook w:val="04A0" w:firstRow="1" w:lastRow="0" w:firstColumn="1" w:lastColumn="0" w:noHBand="0" w:noVBand="1"/>
      </w:tblPr>
      <w:tblGrid>
        <w:gridCol w:w="10090"/>
      </w:tblGrid>
      <w:tr w:rsidR="001C21F3" w14:paraId="527D5394" w14:textId="77777777" w:rsidTr="001C21F3">
        <w:trPr>
          <w:trHeight w:val="1008"/>
        </w:trPr>
        <w:tc>
          <w:tcPr>
            <w:tcW w:w="10090" w:type="dxa"/>
          </w:tcPr>
          <w:p w14:paraId="5BDD43C2" w14:textId="77777777" w:rsidR="001C21F3" w:rsidRDefault="001C21F3" w:rsidP="008C28B8">
            <w:pPr>
              <w:pStyle w:val="ListParagraph"/>
              <w:keepLines/>
              <w:ind w:left="0" w:right="-1008"/>
              <w:contextualSpacing w:val="0"/>
            </w:pPr>
          </w:p>
        </w:tc>
      </w:tr>
    </w:tbl>
    <w:p w14:paraId="0F42C578" w14:textId="1DA02F9D" w:rsidR="003E7DA8" w:rsidRDefault="003E7DA8" w:rsidP="00F44EA2">
      <w:pPr>
        <w:pStyle w:val="ListParagraph"/>
        <w:spacing w:after="0" w:line="240" w:lineRule="auto"/>
        <w:ind w:left="0"/>
      </w:pPr>
    </w:p>
    <w:p w14:paraId="3F0C537D" w14:textId="73E3829D" w:rsidR="003E7DA8" w:rsidRDefault="00631AC8" w:rsidP="00631AC8">
      <w:pPr>
        <w:pStyle w:val="ListParagraph"/>
        <w:spacing w:after="0" w:line="240" w:lineRule="auto"/>
        <w:ind w:left="0"/>
        <w:rPr>
          <w:b/>
          <w:i/>
        </w:rPr>
      </w:pPr>
      <w:r>
        <w:rPr>
          <w:b/>
          <w:i/>
        </w:rPr>
        <w:t>II. Qualifications of Project Personnel and Project Management</w:t>
      </w:r>
    </w:p>
    <w:p w14:paraId="7A16B09A" w14:textId="60B3F516" w:rsidR="00631AC8" w:rsidRPr="006119B0" w:rsidRDefault="006119B0" w:rsidP="00957C63">
      <w:pPr>
        <w:pStyle w:val="NoSpacing"/>
        <w:keepNext/>
        <w:spacing w:before="120" w:after="60"/>
        <w:ind w:left="360" w:hanging="360"/>
        <w:rPr>
          <w:sz w:val="20"/>
          <w:szCs w:val="20"/>
        </w:rPr>
      </w:pPr>
      <w:r>
        <w:rPr>
          <w:sz w:val="20"/>
          <w:szCs w:val="20"/>
        </w:rPr>
        <w:t>1)</w:t>
      </w:r>
      <w:r>
        <w:rPr>
          <w:sz w:val="20"/>
          <w:szCs w:val="20"/>
        </w:rPr>
        <w:tab/>
      </w:r>
      <w:r w:rsidR="00631AC8" w:rsidRPr="006119B0">
        <w:rPr>
          <w:sz w:val="20"/>
          <w:szCs w:val="20"/>
        </w:rPr>
        <w:t xml:space="preserve">Evaluate the qualifications of the project </w:t>
      </w:r>
      <w:r w:rsidRPr="006119B0">
        <w:rPr>
          <w:sz w:val="20"/>
          <w:szCs w:val="20"/>
        </w:rPr>
        <w:t xml:space="preserve">personnel. Are the applicant and/or team </w:t>
      </w:r>
      <w:r w:rsidR="00631AC8" w:rsidRPr="006119B0">
        <w:rPr>
          <w:sz w:val="20"/>
          <w:szCs w:val="20"/>
        </w:rPr>
        <w:t>qualified to complete the proposed project? Are the roles and responsibilities of key personnel clearly defined?</w:t>
      </w:r>
    </w:p>
    <w:tbl>
      <w:tblPr>
        <w:tblStyle w:val="TableGrid"/>
        <w:tblW w:w="10080" w:type="dxa"/>
        <w:tblInd w:w="18" w:type="dxa"/>
        <w:tblLook w:val="04A0" w:firstRow="1" w:lastRow="0" w:firstColumn="1" w:lastColumn="0" w:noHBand="0" w:noVBand="1"/>
      </w:tblPr>
      <w:tblGrid>
        <w:gridCol w:w="10080"/>
      </w:tblGrid>
      <w:tr w:rsidR="001C21F3" w14:paraId="711D11F5" w14:textId="77777777" w:rsidTr="001C21F3">
        <w:trPr>
          <w:trHeight w:val="1008"/>
        </w:trPr>
        <w:tc>
          <w:tcPr>
            <w:tcW w:w="10080" w:type="dxa"/>
          </w:tcPr>
          <w:p w14:paraId="6F7B87FE" w14:textId="7039A59A" w:rsidR="001C21F3" w:rsidRDefault="001C21F3" w:rsidP="008C28B8">
            <w:pPr>
              <w:pStyle w:val="ListParagraph"/>
              <w:keepLines/>
              <w:ind w:left="0" w:right="-1008"/>
              <w:contextualSpacing w:val="0"/>
              <w:rPr>
                <w:sz w:val="20"/>
                <w:szCs w:val="20"/>
              </w:rPr>
            </w:pPr>
          </w:p>
        </w:tc>
      </w:tr>
    </w:tbl>
    <w:p w14:paraId="1E51D6A4" w14:textId="655E736B" w:rsidR="00631AC8" w:rsidRPr="006119B0" w:rsidRDefault="006119B0" w:rsidP="00957C63">
      <w:pPr>
        <w:pStyle w:val="NoSpacing"/>
        <w:keepNext/>
        <w:spacing w:before="120" w:after="60"/>
        <w:ind w:left="360" w:hanging="360"/>
        <w:rPr>
          <w:sz w:val="20"/>
          <w:szCs w:val="20"/>
        </w:rPr>
      </w:pPr>
      <w:r>
        <w:rPr>
          <w:sz w:val="20"/>
          <w:szCs w:val="20"/>
        </w:rPr>
        <w:t>2)</w:t>
      </w:r>
      <w:r>
        <w:rPr>
          <w:sz w:val="20"/>
          <w:szCs w:val="20"/>
        </w:rPr>
        <w:tab/>
      </w:r>
      <w:r w:rsidR="00631AC8" w:rsidRPr="006119B0">
        <w:rPr>
          <w:sz w:val="20"/>
          <w:szCs w:val="20"/>
        </w:rPr>
        <w:t>If this is a team project, is there a clear plan for project management; communication, data sharing, and reporting among team members; maintenance of partnerships and collaborations; and delivery of outputs?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1C21F3" w14:paraId="371F52B2" w14:textId="77777777" w:rsidTr="001C21F3">
        <w:trPr>
          <w:trHeight w:val="1008"/>
        </w:trPr>
        <w:tc>
          <w:tcPr>
            <w:tcW w:w="9576" w:type="dxa"/>
          </w:tcPr>
          <w:p w14:paraId="74568AFF" w14:textId="77777777" w:rsidR="001C21F3" w:rsidRDefault="001C21F3" w:rsidP="008C28B8">
            <w:pPr>
              <w:keepLines/>
              <w:ind w:right="-1008"/>
              <w:rPr>
                <w:sz w:val="20"/>
                <w:szCs w:val="20"/>
              </w:rPr>
            </w:pPr>
          </w:p>
        </w:tc>
      </w:tr>
    </w:tbl>
    <w:p w14:paraId="20757F39" w14:textId="27E81602" w:rsidR="00CB62F0" w:rsidRPr="003E7DA8" w:rsidRDefault="003E7DA8" w:rsidP="00957C63">
      <w:pPr>
        <w:keepNext/>
        <w:spacing w:before="120" w:after="60"/>
        <w:rPr>
          <w:b/>
          <w:i/>
        </w:rPr>
      </w:pPr>
      <w:r w:rsidRPr="003E7DA8">
        <w:rPr>
          <w:b/>
          <w:i/>
        </w:rPr>
        <w:lastRenderedPageBreak/>
        <w:t>I</w:t>
      </w:r>
      <w:r w:rsidR="00631AC8">
        <w:rPr>
          <w:b/>
          <w:i/>
        </w:rPr>
        <w:t>I</w:t>
      </w:r>
      <w:r w:rsidRPr="003E7DA8">
        <w:rPr>
          <w:b/>
          <w:i/>
        </w:rPr>
        <w:t xml:space="preserve">I. </w:t>
      </w:r>
      <w:r w:rsidR="00C46239" w:rsidRPr="003E7DA8">
        <w:rPr>
          <w:b/>
          <w:i/>
        </w:rPr>
        <w:t>Technical and Scientific Merit</w:t>
      </w:r>
    </w:p>
    <w:p w14:paraId="569E7291" w14:textId="028E6C84" w:rsidR="00C46239" w:rsidRPr="003E7DA8" w:rsidRDefault="003E7DA8" w:rsidP="00957C63">
      <w:pPr>
        <w:pStyle w:val="ListParagraph"/>
        <w:keepNext/>
        <w:numPr>
          <w:ilvl w:val="0"/>
          <w:numId w:val="7"/>
        </w:numPr>
        <w:tabs>
          <w:tab w:val="left" w:pos="360"/>
        </w:tabs>
        <w:spacing w:before="120" w:after="60" w:line="240" w:lineRule="auto"/>
        <w:ind w:left="360"/>
        <w:contextualSpacing w:val="0"/>
        <w:rPr>
          <w:rFonts w:eastAsia="Times New Roman"/>
          <w:color w:val="000000"/>
          <w:spacing w:val="-1"/>
          <w:sz w:val="20"/>
          <w:szCs w:val="20"/>
        </w:rPr>
      </w:pPr>
      <w:r>
        <w:rPr>
          <w:rFonts w:eastAsia="Times New Roman"/>
          <w:color w:val="000000"/>
          <w:spacing w:val="-1"/>
          <w:sz w:val="20"/>
          <w:szCs w:val="20"/>
        </w:rPr>
        <w:t xml:space="preserve">Evaluate the stated objectives. </w:t>
      </w:r>
      <w:r w:rsidR="00C46239" w:rsidRPr="003E7DA8">
        <w:rPr>
          <w:rFonts w:eastAsia="Times New Roman"/>
          <w:color w:val="000000"/>
          <w:spacing w:val="-1"/>
          <w:sz w:val="20"/>
          <w:szCs w:val="20"/>
        </w:rPr>
        <w:t>Are the objectives clear, complete, appropriate, and logically arranged?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C46239" w14:paraId="22CF846A" w14:textId="77777777" w:rsidTr="00C30378">
        <w:trPr>
          <w:cantSplit/>
          <w:trHeight w:val="1008"/>
        </w:trPr>
        <w:tc>
          <w:tcPr>
            <w:tcW w:w="10080" w:type="dxa"/>
          </w:tcPr>
          <w:p w14:paraId="179DFBBF" w14:textId="77777777" w:rsidR="00C46239" w:rsidRDefault="00C46239" w:rsidP="008C28B8">
            <w:pPr>
              <w:keepLines/>
              <w:ind w:right="-1008"/>
            </w:pPr>
          </w:p>
        </w:tc>
      </w:tr>
    </w:tbl>
    <w:p w14:paraId="0E178890" w14:textId="0CE6D634" w:rsidR="00C46239" w:rsidRPr="003E7DA8" w:rsidRDefault="003E7DA8" w:rsidP="00957C63">
      <w:pPr>
        <w:keepNext/>
        <w:numPr>
          <w:ilvl w:val="0"/>
          <w:numId w:val="7"/>
        </w:numPr>
        <w:tabs>
          <w:tab w:val="left" w:pos="360"/>
        </w:tabs>
        <w:spacing w:before="120" w:after="60" w:line="240" w:lineRule="auto"/>
        <w:ind w:left="360"/>
        <w:rPr>
          <w:rFonts w:eastAsia="Times New Roman"/>
          <w:color w:val="000000"/>
          <w:spacing w:val="-1"/>
          <w:sz w:val="20"/>
          <w:szCs w:val="20"/>
        </w:rPr>
      </w:pPr>
      <w:r>
        <w:rPr>
          <w:rFonts w:eastAsia="Times New Roman"/>
          <w:color w:val="000000"/>
          <w:spacing w:val="-1"/>
          <w:sz w:val="20"/>
          <w:szCs w:val="20"/>
        </w:rPr>
        <w:t xml:space="preserve">Evaluate the proposed approach, procedures, or methodologies. </w:t>
      </w:r>
      <w:r w:rsidR="00C46239" w:rsidRPr="003E7DA8">
        <w:rPr>
          <w:rFonts w:eastAsia="Times New Roman"/>
          <w:color w:val="000000"/>
          <w:spacing w:val="-1"/>
          <w:sz w:val="20"/>
          <w:szCs w:val="20"/>
        </w:rPr>
        <w:t xml:space="preserve">Are the procedures </w:t>
      </w:r>
      <w:r>
        <w:rPr>
          <w:rFonts w:eastAsia="Times New Roman"/>
          <w:color w:val="000000"/>
          <w:spacing w:val="-1"/>
          <w:sz w:val="20"/>
          <w:szCs w:val="20"/>
        </w:rPr>
        <w:t>clearly described, aligned with the objectives, and achievable? Will the</w:t>
      </w:r>
      <w:r w:rsidR="00C46239" w:rsidRPr="003E7DA8">
        <w:rPr>
          <w:rFonts w:eastAsia="Times New Roman"/>
          <w:color w:val="000000"/>
          <w:spacing w:val="-1"/>
          <w:sz w:val="20"/>
          <w:szCs w:val="20"/>
        </w:rPr>
        <w:t xml:space="preserve"> design</w:t>
      </w:r>
      <w:r>
        <w:rPr>
          <w:rFonts w:eastAsia="Times New Roman"/>
          <w:color w:val="000000"/>
          <w:spacing w:val="-1"/>
          <w:sz w:val="20"/>
          <w:szCs w:val="20"/>
        </w:rPr>
        <w:t xml:space="preserve"> of the experiments</w:t>
      </w:r>
      <w:r w:rsidR="00C46239" w:rsidRPr="003E7DA8">
        <w:rPr>
          <w:rFonts w:eastAsia="Times New Roman"/>
          <w:color w:val="000000"/>
          <w:spacing w:val="-1"/>
          <w:sz w:val="20"/>
          <w:szCs w:val="20"/>
        </w:rPr>
        <w:t>, data analyses, and reporting plans</w:t>
      </w:r>
      <w:r>
        <w:rPr>
          <w:rFonts w:eastAsia="Times New Roman"/>
          <w:color w:val="000000"/>
          <w:spacing w:val="-1"/>
          <w:sz w:val="20"/>
          <w:szCs w:val="20"/>
        </w:rPr>
        <w:t xml:space="preserve"> meet the stated objectives</w:t>
      </w:r>
      <w:r w:rsidR="00C46239" w:rsidRPr="003E7DA8">
        <w:rPr>
          <w:rFonts w:eastAsia="Times New Roman"/>
          <w:color w:val="000000"/>
          <w:spacing w:val="-1"/>
          <w:sz w:val="20"/>
          <w:szCs w:val="20"/>
        </w:rPr>
        <w:t>?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C46239" w14:paraId="76F913CF" w14:textId="77777777" w:rsidTr="00C30378">
        <w:trPr>
          <w:cantSplit/>
          <w:trHeight w:val="1008"/>
        </w:trPr>
        <w:tc>
          <w:tcPr>
            <w:tcW w:w="10080" w:type="dxa"/>
          </w:tcPr>
          <w:p w14:paraId="37DEBCAD" w14:textId="77777777" w:rsidR="00C46239" w:rsidRDefault="00C46239" w:rsidP="008C28B8">
            <w:pPr>
              <w:keepLines/>
              <w:ind w:right="-1008"/>
            </w:pPr>
          </w:p>
        </w:tc>
      </w:tr>
    </w:tbl>
    <w:p w14:paraId="4C79D9AB" w14:textId="12AAA3E9" w:rsidR="00C46239" w:rsidRPr="002636E5" w:rsidRDefault="002636E5" w:rsidP="00957C63">
      <w:pPr>
        <w:pStyle w:val="NoSpacing"/>
        <w:keepNext/>
        <w:spacing w:before="120" w:after="60"/>
        <w:ind w:left="360" w:hanging="360"/>
        <w:rPr>
          <w:sz w:val="20"/>
          <w:szCs w:val="20"/>
        </w:rPr>
      </w:pPr>
      <w:r>
        <w:rPr>
          <w:sz w:val="20"/>
          <w:szCs w:val="20"/>
        </w:rPr>
        <w:t>3)</w:t>
      </w:r>
      <w:r>
        <w:rPr>
          <w:sz w:val="20"/>
          <w:szCs w:val="20"/>
        </w:rPr>
        <w:tab/>
      </w:r>
      <w:r w:rsidR="00F44EA2" w:rsidRPr="002636E5">
        <w:rPr>
          <w:sz w:val="20"/>
          <w:szCs w:val="20"/>
        </w:rPr>
        <w:t xml:space="preserve">Evaluate the overall research plan. </w:t>
      </w:r>
      <w:r w:rsidR="00C46239" w:rsidRPr="002636E5">
        <w:rPr>
          <w:sz w:val="20"/>
          <w:szCs w:val="20"/>
        </w:rPr>
        <w:t xml:space="preserve">Is the proposed research feasible (accomplishable), and is it </w:t>
      </w:r>
      <w:r w:rsidR="00F44EA2" w:rsidRPr="002636E5">
        <w:rPr>
          <w:sz w:val="20"/>
          <w:szCs w:val="20"/>
        </w:rPr>
        <w:t xml:space="preserve">likely that </w:t>
      </w:r>
      <w:r w:rsidR="00C46239" w:rsidRPr="002636E5">
        <w:rPr>
          <w:sz w:val="20"/>
          <w:szCs w:val="20"/>
        </w:rPr>
        <w:t xml:space="preserve">the objectives </w:t>
      </w:r>
      <w:r w:rsidR="00F44EA2" w:rsidRPr="002636E5">
        <w:rPr>
          <w:sz w:val="20"/>
          <w:szCs w:val="20"/>
        </w:rPr>
        <w:t xml:space="preserve">will be completed </w:t>
      </w:r>
      <w:r w:rsidR="00C46239" w:rsidRPr="002636E5">
        <w:rPr>
          <w:sz w:val="20"/>
          <w:szCs w:val="20"/>
        </w:rPr>
        <w:t xml:space="preserve">within the stated period of time? 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C46239" w14:paraId="182FABF4" w14:textId="77777777" w:rsidTr="00C30378">
        <w:trPr>
          <w:cantSplit/>
          <w:trHeight w:val="1008"/>
        </w:trPr>
        <w:tc>
          <w:tcPr>
            <w:tcW w:w="10080" w:type="dxa"/>
          </w:tcPr>
          <w:p w14:paraId="79A05D7E" w14:textId="77777777" w:rsidR="00C46239" w:rsidRDefault="00C46239" w:rsidP="008C28B8">
            <w:pPr>
              <w:keepLines/>
              <w:ind w:right="-1008"/>
            </w:pPr>
          </w:p>
        </w:tc>
      </w:tr>
    </w:tbl>
    <w:p w14:paraId="15EE3D13" w14:textId="4BC6DC12" w:rsidR="00C46239" w:rsidRPr="002636E5" w:rsidRDefault="002636E5" w:rsidP="00957C63">
      <w:pPr>
        <w:pStyle w:val="NoSpacing"/>
        <w:keepNext/>
        <w:spacing w:before="120" w:after="60"/>
        <w:ind w:left="360" w:hanging="360"/>
        <w:rPr>
          <w:sz w:val="20"/>
          <w:szCs w:val="20"/>
        </w:rPr>
      </w:pPr>
      <w:r>
        <w:rPr>
          <w:sz w:val="20"/>
          <w:szCs w:val="20"/>
        </w:rPr>
        <w:t>4)</w:t>
      </w:r>
      <w:r>
        <w:rPr>
          <w:sz w:val="20"/>
          <w:szCs w:val="20"/>
        </w:rPr>
        <w:tab/>
      </w:r>
      <w:r w:rsidR="00F44EA2" w:rsidRPr="002636E5">
        <w:rPr>
          <w:sz w:val="20"/>
          <w:szCs w:val="20"/>
        </w:rPr>
        <w:t xml:space="preserve">Evaluate the adequacy of resources. </w:t>
      </w:r>
      <w:r w:rsidR="00C46239" w:rsidRPr="002636E5">
        <w:rPr>
          <w:sz w:val="20"/>
          <w:szCs w:val="20"/>
        </w:rPr>
        <w:t>Are the resources realistic for completing the proposed work? Are the potential sources of funding realistic? Are there ways in which the investigator could increase his/her potential to obtain external funding?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C46239" w14:paraId="60B66CD5" w14:textId="77777777" w:rsidTr="00121970">
        <w:trPr>
          <w:cantSplit/>
          <w:trHeight w:val="1008"/>
        </w:trPr>
        <w:tc>
          <w:tcPr>
            <w:tcW w:w="10080" w:type="dxa"/>
          </w:tcPr>
          <w:p w14:paraId="6FA9D0A6" w14:textId="77777777" w:rsidR="00C46239" w:rsidRDefault="00C46239" w:rsidP="008C28B8">
            <w:pPr>
              <w:keepLines/>
              <w:ind w:right="-1008"/>
            </w:pPr>
          </w:p>
        </w:tc>
      </w:tr>
    </w:tbl>
    <w:p w14:paraId="517A2362" w14:textId="77777777" w:rsidR="00C35872" w:rsidRDefault="00C35872" w:rsidP="001F7488">
      <w:pPr>
        <w:spacing w:after="0" w:line="240" w:lineRule="auto"/>
      </w:pPr>
    </w:p>
    <w:p w14:paraId="55AC580B" w14:textId="0ADF8118" w:rsidR="00D56468" w:rsidRPr="00484C9B" w:rsidRDefault="00484C9B" w:rsidP="00D56468">
      <w:pPr>
        <w:spacing w:after="0"/>
        <w:rPr>
          <w:b/>
          <w:i/>
        </w:rPr>
      </w:pPr>
      <w:r w:rsidRPr="00484C9B">
        <w:rPr>
          <w:b/>
          <w:i/>
        </w:rPr>
        <w:t xml:space="preserve">IV. </w:t>
      </w:r>
      <w:r w:rsidR="00D56468" w:rsidRPr="00484C9B">
        <w:rPr>
          <w:b/>
          <w:i/>
        </w:rPr>
        <w:t>Impacts and Outputs</w:t>
      </w:r>
    </w:p>
    <w:p w14:paraId="3F99DE28" w14:textId="348A96B8" w:rsidR="00D56468" w:rsidRPr="002636E5" w:rsidRDefault="002636E5" w:rsidP="00957C63">
      <w:pPr>
        <w:pStyle w:val="NoSpacing"/>
        <w:keepNext/>
        <w:spacing w:before="120" w:after="60"/>
        <w:ind w:left="360" w:hanging="360"/>
        <w:rPr>
          <w:sz w:val="20"/>
          <w:szCs w:val="20"/>
        </w:rPr>
      </w:pPr>
      <w:r>
        <w:rPr>
          <w:sz w:val="20"/>
          <w:szCs w:val="20"/>
        </w:rPr>
        <w:t>1)</w:t>
      </w:r>
      <w:r>
        <w:rPr>
          <w:sz w:val="20"/>
          <w:szCs w:val="20"/>
        </w:rPr>
        <w:tab/>
      </w:r>
      <w:r w:rsidR="00484C9B" w:rsidRPr="002636E5">
        <w:rPr>
          <w:sz w:val="20"/>
          <w:szCs w:val="20"/>
        </w:rPr>
        <w:t>Evaluate the</w:t>
      </w:r>
      <w:r w:rsidR="00D56468" w:rsidRPr="002636E5">
        <w:rPr>
          <w:sz w:val="20"/>
          <w:szCs w:val="20"/>
        </w:rPr>
        <w:t xml:space="preserve"> </w:t>
      </w:r>
      <w:r w:rsidR="00484C9B" w:rsidRPr="002636E5">
        <w:rPr>
          <w:sz w:val="20"/>
          <w:szCs w:val="20"/>
        </w:rPr>
        <w:t xml:space="preserve">applicant’s description of the </w:t>
      </w:r>
      <w:r w:rsidR="00D56468" w:rsidRPr="002636E5">
        <w:rPr>
          <w:sz w:val="20"/>
          <w:szCs w:val="20"/>
        </w:rPr>
        <w:t>potential environmental, economic, and/or social impacts (both positive and negat</w:t>
      </w:r>
      <w:r w:rsidR="00484C9B" w:rsidRPr="002636E5">
        <w:rPr>
          <w:sz w:val="20"/>
          <w:szCs w:val="20"/>
        </w:rPr>
        <w:t>ive) of the proposed research.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D56468" w14:paraId="666B632F" w14:textId="77777777" w:rsidTr="00C30378">
        <w:trPr>
          <w:cantSplit/>
          <w:trHeight w:val="1008"/>
        </w:trPr>
        <w:tc>
          <w:tcPr>
            <w:tcW w:w="10080" w:type="dxa"/>
          </w:tcPr>
          <w:p w14:paraId="0CEC75AF" w14:textId="77777777" w:rsidR="00D56468" w:rsidRDefault="00D56468" w:rsidP="008C28B8">
            <w:pPr>
              <w:keepLines/>
              <w:ind w:right="-1008"/>
            </w:pPr>
          </w:p>
        </w:tc>
      </w:tr>
    </w:tbl>
    <w:p w14:paraId="40C8ED26" w14:textId="71F3A9B2" w:rsidR="00D56468" w:rsidRPr="002636E5" w:rsidRDefault="002636E5" w:rsidP="00957C63">
      <w:pPr>
        <w:pStyle w:val="NoSpacing"/>
        <w:keepNext/>
        <w:spacing w:before="120" w:after="60"/>
        <w:ind w:left="360" w:hanging="360"/>
        <w:rPr>
          <w:sz w:val="20"/>
          <w:szCs w:val="20"/>
        </w:rPr>
      </w:pPr>
      <w:r>
        <w:rPr>
          <w:sz w:val="20"/>
          <w:szCs w:val="20"/>
        </w:rPr>
        <w:t>2)</w:t>
      </w:r>
      <w:r>
        <w:rPr>
          <w:sz w:val="20"/>
          <w:szCs w:val="20"/>
        </w:rPr>
        <w:tab/>
      </w:r>
      <w:r w:rsidR="000516FD" w:rsidRPr="002636E5">
        <w:rPr>
          <w:sz w:val="20"/>
          <w:szCs w:val="20"/>
        </w:rPr>
        <w:t>Evaluate</w:t>
      </w:r>
      <w:r w:rsidR="00484C9B" w:rsidRPr="002636E5">
        <w:rPr>
          <w:sz w:val="20"/>
          <w:szCs w:val="20"/>
        </w:rPr>
        <w:t xml:space="preserve"> </w:t>
      </w:r>
      <w:r w:rsidR="00D56468" w:rsidRPr="002636E5">
        <w:rPr>
          <w:sz w:val="20"/>
          <w:szCs w:val="20"/>
        </w:rPr>
        <w:t xml:space="preserve">the </w:t>
      </w:r>
      <w:r w:rsidR="000516FD" w:rsidRPr="002636E5">
        <w:rPr>
          <w:sz w:val="20"/>
          <w:szCs w:val="20"/>
        </w:rPr>
        <w:t xml:space="preserve">applicant’s plan for how the </w:t>
      </w:r>
      <w:r w:rsidR="00D56468" w:rsidRPr="002636E5">
        <w:rPr>
          <w:sz w:val="20"/>
          <w:szCs w:val="20"/>
        </w:rPr>
        <w:t>ex</w:t>
      </w:r>
      <w:r w:rsidR="00484C9B" w:rsidRPr="002636E5">
        <w:rPr>
          <w:sz w:val="20"/>
          <w:szCs w:val="20"/>
        </w:rPr>
        <w:t>pected impacts and outcomes will benefit ARD’s stakeholders.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D56468" w14:paraId="36BE1C74" w14:textId="77777777" w:rsidTr="00C30378">
        <w:trPr>
          <w:cantSplit/>
          <w:trHeight w:val="1008"/>
        </w:trPr>
        <w:tc>
          <w:tcPr>
            <w:tcW w:w="10080" w:type="dxa"/>
          </w:tcPr>
          <w:p w14:paraId="773E93EF" w14:textId="77777777" w:rsidR="00D56468" w:rsidRDefault="00D56468" w:rsidP="008C28B8">
            <w:pPr>
              <w:keepLines/>
              <w:ind w:right="-1008"/>
            </w:pPr>
          </w:p>
        </w:tc>
      </w:tr>
    </w:tbl>
    <w:p w14:paraId="2B8F5D7A" w14:textId="6A92DBB0" w:rsidR="00D56468" w:rsidRPr="001D112B" w:rsidRDefault="001D112B" w:rsidP="00957C63">
      <w:pPr>
        <w:pStyle w:val="NoSpacing"/>
        <w:keepNext/>
        <w:spacing w:before="120" w:after="60"/>
        <w:ind w:left="360" w:hanging="360"/>
        <w:rPr>
          <w:sz w:val="20"/>
          <w:szCs w:val="20"/>
        </w:rPr>
      </w:pPr>
      <w:r>
        <w:rPr>
          <w:sz w:val="20"/>
          <w:szCs w:val="20"/>
        </w:rPr>
        <w:t>3)</w:t>
      </w:r>
      <w:r>
        <w:rPr>
          <w:sz w:val="20"/>
          <w:szCs w:val="20"/>
        </w:rPr>
        <w:tab/>
      </w:r>
      <w:r w:rsidR="000516FD" w:rsidRPr="001D112B">
        <w:rPr>
          <w:sz w:val="20"/>
          <w:szCs w:val="20"/>
        </w:rPr>
        <w:t>Discuss the importance of</w:t>
      </w:r>
      <w:r w:rsidR="00D56468" w:rsidRPr="001D112B">
        <w:rPr>
          <w:sz w:val="20"/>
          <w:szCs w:val="20"/>
        </w:rPr>
        <w:t xml:space="preserve"> potential patents, germplasm releases or other intellectual property that may arise from the project? Should these be protected?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D56468" w14:paraId="02A195D4" w14:textId="77777777" w:rsidTr="00C30378">
        <w:trPr>
          <w:cantSplit/>
          <w:trHeight w:val="1008"/>
        </w:trPr>
        <w:tc>
          <w:tcPr>
            <w:tcW w:w="10080" w:type="dxa"/>
          </w:tcPr>
          <w:p w14:paraId="3601EB03" w14:textId="77777777" w:rsidR="00D56468" w:rsidRDefault="00D56468" w:rsidP="008C28B8">
            <w:pPr>
              <w:keepLines/>
              <w:ind w:right="-1008"/>
            </w:pPr>
          </w:p>
        </w:tc>
      </w:tr>
    </w:tbl>
    <w:p w14:paraId="0BFDA14A" w14:textId="77777777" w:rsidR="00C46239" w:rsidRDefault="00C46239" w:rsidP="00C46239">
      <w:pPr>
        <w:tabs>
          <w:tab w:val="left" w:pos="180"/>
        </w:tabs>
        <w:spacing w:line="230" w:lineRule="exact"/>
        <w:ind w:right="-720"/>
        <w:textAlignment w:val="baseline"/>
        <w:rPr>
          <w:rFonts w:eastAsia="Times New Roman"/>
          <w:color w:val="000000"/>
          <w:spacing w:val="-1"/>
        </w:rPr>
      </w:pPr>
    </w:p>
    <w:p w14:paraId="1C213B00" w14:textId="70CCE592" w:rsidR="00CB62F0" w:rsidRPr="000516FD" w:rsidRDefault="000516FD" w:rsidP="00957C63">
      <w:pPr>
        <w:keepNext/>
        <w:spacing w:before="120" w:after="60" w:line="240" w:lineRule="auto"/>
        <w:ind w:left="360" w:hanging="360"/>
        <w:rPr>
          <w:rFonts w:eastAsia="Times New Roman"/>
          <w:b/>
          <w:i/>
          <w:color w:val="000000"/>
        </w:rPr>
      </w:pPr>
      <w:r w:rsidRPr="000516FD">
        <w:rPr>
          <w:rFonts w:eastAsia="Times New Roman"/>
          <w:b/>
          <w:i/>
          <w:color w:val="000000"/>
        </w:rPr>
        <w:lastRenderedPageBreak/>
        <w:t xml:space="preserve">V. </w:t>
      </w:r>
      <w:r w:rsidR="00D56468" w:rsidRPr="000516FD">
        <w:rPr>
          <w:rFonts w:eastAsia="Times New Roman"/>
          <w:b/>
          <w:i/>
          <w:color w:val="000000"/>
        </w:rPr>
        <w:t xml:space="preserve">Additional Comments or </w:t>
      </w:r>
      <w:r w:rsidR="00C30378" w:rsidRPr="000516FD">
        <w:rPr>
          <w:rFonts w:eastAsia="Times New Roman"/>
          <w:b/>
          <w:i/>
          <w:color w:val="000000"/>
        </w:rPr>
        <w:t>S</w:t>
      </w:r>
      <w:r w:rsidR="00D56468" w:rsidRPr="000516FD">
        <w:rPr>
          <w:rFonts w:eastAsia="Times New Roman"/>
          <w:b/>
          <w:i/>
          <w:color w:val="000000"/>
        </w:rPr>
        <w:t>uggestions:</w:t>
      </w:r>
    </w:p>
    <w:tbl>
      <w:tblPr>
        <w:tblStyle w:val="TableGrid"/>
        <w:tblpPr w:leftFromText="187" w:rightFromText="187" w:vertAnchor="text" w:tblpY="1"/>
        <w:tblOverlap w:val="never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060F56" w14:paraId="13E05A16" w14:textId="77777777" w:rsidTr="00F56F8F">
        <w:trPr>
          <w:cantSplit/>
          <w:trHeight w:val="1073"/>
        </w:trPr>
        <w:tc>
          <w:tcPr>
            <w:tcW w:w="10080" w:type="dxa"/>
          </w:tcPr>
          <w:p w14:paraId="77585C78" w14:textId="446A6788" w:rsidR="00060F56" w:rsidRPr="0092738F" w:rsidRDefault="00060F56" w:rsidP="008C28B8">
            <w:pPr>
              <w:keepLines/>
            </w:pPr>
          </w:p>
        </w:tc>
      </w:tr>
    </w:tbl>
    <w:p w14:paraId="20ECC673" w14:textId="77777777" w:rsidR="00F56F8F" w:rsidRPr="00121970" w:rsidRDefault="00F56F8F" w:rsidP="00F56F8F">
      <w:pPr>
        <w:spacing w:before="4" w:line="230" w:lineRule="exact"/>
        <w:textAlignment w:val="baseline"/>
        <w:rPr>
          <w:rFonts w:eastAsia="Times New Roman"/>
          <w:b/>
          <w:color w:val="000000"/>
          <w:sz w:val="20"/>
          <w:u w:val="single"/>
        </w:rPr>
      </w:pPr>
    </w:p>
    <w:p w14:paraId="3685F60E" w14:textId="2584E993" w:rsidR="00F56F8F" w:rsidRPr="00F56F8F" w:rsidRDefault="00F56F8F" w:rsidP="008C28B8">
      <w:pPr>
        <w:keepNext/>
        <w:spacing w:before="360" w:after="60" w:line="240" w:lineRule="auto"/>
        <w:ind w:left="360" w:hanging="360"/>
        <w:rPr>
          <w:rFonts w:eastAsia="Times New Roman"/>
          <w:b/>
          <w:color w:val="000000"/>
        </w:rPr>
      </w:pPr>
      <w:r w:rsidRPr="00F56F8F">
        <w:rPr>
          <w:rFonts w:eastAsia="Times New Roman"/>
          <w:b/>
          <w:color w:val="000000"/>
          <w:highlight w:val="lightGray"/>
        </w:rPr>
        <w:t xml:space="preserve">To be filled out by </w:t>
      </w:r>
      <w:r w:rsidR="000516FD">
        <w:rPr>
          <w:rFonts w:eastAsia="Times New Roman"/>
          <w:b/>
          <w:color w:val="000000"/>
          <w:highlight w:val="lightGray"/>
        </w:rPr>
        <w:t xml:space="preserve">the </w:t>
      </w:r>
      <w:r w:rsidRPr="00F56F8F">
        <w:rPr>
          <w:rFonts w:eastAsia="Times New Roman"/>
          <w:b/>
          <w:color w:val="000000"/>
          <w:highlight w:val="lightGray"/>
        </w:rPr>
        <w:t>Principal Investigator</w:t>
      </w:r>
    </w:p>
    <w:p w14:paraId="4C3D4D7A" w14:textId="77777777" w:rsidR="00F56F8F" w:rsidRPr="001D112B" w:rsidRDefault="00F56F8F" w:rsidP="00957C63">
      <w:pPr>
        <w:keepNext/>
        <w:spacing w:after="60" w:line="240" w:lineRule="auto"/>
        <w:ind w:left="360" w:hanging="360"/>
        <w:rPr>
          <w:rFonts w:eastAsia="Times New Roman"/>
          <w:b/>
          <w:i/>
          <w:color w:val="000000"/>
        </w:rPr>
      </w:pPr>
      <w:r w:rsidRPr="001D112B">
        <w:rPr>
          <w:rFonts w:eastAsia="Times New Roman"/>
          <w:b/>
          <w:i/>
          <w:color w:val="000000"/>
        </w:rPr>
        <w:t>Iterations Made to Proposal to Address Reviewer Comments or Suggestions:</w:t>
      </w:r>
    </w:p>
    <w:tbl>
      <w:tblPr>
        <w:tblStyle w:val="TableGrid"/>
        <w:tblpPr w:leftFromText="187" w:rightFromText="187" w:vertAnchor="text" w:tblpY="1"/>
        <w:tblOverlap w:val="never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F56F8F" w14:paraId="72398EE6" w14:textId="77777777" w:rsidTr="002C4D16">
        <w:trPr>
          <w:cantSplit/>
          <w:trHeight w:val="1703"/>
        </w:trPr>
        <w:tc>
          <w:tcPr>
            <w:tcW w:w="10080" w:type="dxa"/>
          </w:tcPr>
          <w:p w14:paraId="27E408FD" w14:textId="6673C92A" w:rsidR="00F56F8F" w:rsidRPr="0092738F" w:rsidRDefault="00F56F8F" w:rsidP="008C28B8">
            <w:pPr>
              <w:keepLines/>
            </w:pPr>
          </w:p>
        </w:tc>
      </w:tr>
    </w:tbl>
    <w:p w14:paraId="252C0837" w14:textId="77777777" w:rsidR="00F56F8F" w:rsidRDefault="00F56F8F" w:rsidP="00DB28FB">
      <w:pPr>
        <w:spacing w:line="720" w:lineRule="auto"/>
        <w:ind w:right="-720"/>
        <w:rPr>
          <w:b/>
        </w:rPr>
      </w:pPr>
    </w:p>
    <w:sectPr w:rsidR="00F56F8F" w:rsidSect="008C28B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1080" w:bottom="36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6CD8C" w14:textId="77777777" w:rsidR="00C428E5" w:rsidRDefault="00C428E5" w:rsidP="009943AA">
      <w:pPr>
        <w:spacing w:after="0" w:line="240" w:lineRule="auto"/>
      </w:pPr>
      <w:r>
        <w:separator/>
      </w:r>
    </w:p>
  </w:endnote>
  <w:endnote w:type="continuationSeparator" w:id="0">
    <w:p w14:paraId="3DD41E6C" w14:textId="77777777" w:rsidR="00C428E5" w:rsidRDefault="00C428E5" w:rsidP="0099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908494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510536538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503CDF0D" w14:textId="27228DA7" w:rsidR="001D112B" w:rsidRDefault="001D112B" w:rsidP="00957C63">
            <w:pPr>
              <w:pStyle w:val="Footer"/>
              <w:tabs>
                <w:tab w:val="clear" w:pos="9360"/>
              </w:tabs>
              <w:ind w:right="-360"/>
              <w:jc w:val="right"/>
            </w:pPr>
            <w:r w:rsidRPr="00957C63">
              <w:rPr>
                <w:sz w:val="18"/>
                <w:szCs w:val="18"/>
              </w:rPr>
              <w:t xml:space="preserve">Page </w:t>
            </w:r>
            <w:r w:rsidRPr="00957C63">
              <w:rPr>
                <w:bCs/>
                <w:sz w:val="18"/>
                <w:szCs w:val="18"/>
              </w:rPr>
              <w:fldChar w:fldCharType="begin"/>
            </w:r>
            <w:r w:rsidRPr="00957C63">
              <w:rPr>
                <w:bCs/>
                <w:sz w:val="18"/>
                <w:szCs w:val="18"/>
              </w:rPr>
              <w:instrText xml:space="preserve"> PAGE </w:instrText>
            </w:r>
            <w:r w:rsidRPr="00957C63">
              <w:rPr>
                <w:bCs/>
                <w:sz w:val="18"/>
                <w:szCs w:val="18"/>
              </w:rPr>
              <w:fldChar w:fldCharType="separate"/>
            </w:r>
            <w:r w:rsidR="008C28B8">
              <w:rPr>
                <w:bCs/>
                <w:noProof/>
                <w:sz w:val="18"/>
                <w:szCs w:val="18"/>
              </w:rPr>
              <w:t>3</w:t>
            </w:r>
            <w:r w:rsidRPr="00957C63">
              <w:rPr>
                <w:bCs/>
                <w:sz w:val="18"/>
                <w:szCs w:val="18"/>
              </w:rPr>
              <w:fldChar w:fldCharType="end"/>
            </w:r>
            <w:r w:rsidRPr="00957C63">
              <w:rPr>
                <w:sz w:val="18"/>
                <w:szCs w:val="18"/>
              </w:rPr>
              <w:t xml:space="preserve"> of </w:t>
            </w:r>
            <w:r w:rsidRPr="00957C63">
              <w:rPr>
                <w:bCs/>
                <w:sz w:val="18"/>
                <w:szCs w:val="18"/>
              </w:rPr>
              <w:fldChar w:fldCharType="begin"/>
            </w:r>
            <w:r w:rsidRPr="00957C63">
              <w:rPr>
                <w:bCs/>
                <w:sz w:val="18"/>
                <w:szCs w:val="18"/>
              </w:rPr>
              <w:instrText xml:space="preserve"> NUMPAGES  </w:instrText>
            </w:r>
            <w:r w:rsidRPr="00957C63">
              <w:rPr>
                <w:bCs/>
                <w:sz w:val="18"/>
                <w:szCs w:val="18"/>
              </w:rPr>
              <w:fldChar w:fldCharType="separate"/>
            </w:r>
            <w:r w:rsidR="008C28B8">
              <w:rPr>
                <w:bCs/>
                <w:noProof/>
                <w:sz w:val="18"/>
                <w:szCs w:val="18"/>
              </w:rPr>
              <w:t>3</w:t>
            </w:r>
            <w:r w:rsidRPr="00957C63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287158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78331436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5E744210" w14:textId="1AB82EF9" w:rsidR="008C28B8" w:rsidRDefault="008C28B8" w:rsidP="008C28B8">
            <w:pPr>
              <w:pStyle w:val="Footer"/>
              <w:tabs>
                <w:tab w:val="clear" w:pos="9360"/>
              </w:tabs>
              <w:ind w:right="-360"/>
              <w:jc w:val="right"/>
            </w:pPr>
            <w:r w:rsidRPr="00957C63">
              <w:rPr>
                <w:sz w:val="18"/>
                <w:szCs w:val="18"/>
              </w:rPr>
              <w:t xml:space="preserve">Page </w:t>
            </w:r>
            <w:r w:rsidRPr="00957C63">
              <w:rPr>
                <w:bCs/>
                <w:sz w:val="18"/>
                <w:szCs w:val="18"/>
              </w:rPr>
              <w:fldChar w:fldCharType="begin"/>
            </w:r>
            <w:r w:rsidRPr="00957C63">
              <w:rPr>
                <w:bCs/>
                <w:sz w:val="18"/>
                <w:szCs w:val="18"/>
              </w:rPr>
              <w:instrText xml:space="preserve"> PAGE </w:instrText>
            </w:r>
            <w:r w:rsidRPr="00957C63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</w:t>
            </w:r>
            <w:r w:rsidRPr="00957C63">
              <w:rPr>
                <w:bCs/>
                <w:sz w:val="18"/>
                <w:szCs w:val="18"/>
              </w:rPr>
              <w:fldChar w:fldCharType="end"/>
            </w:r>
            <w:r w:rsidRPr="00957C63">
              <w:rPr>
                <w:sz w:val="18"/>
                <w:szCs w:val="18"/>
              </w:rPr>
              <w:t xml:space="preserve"> of </w:t>
            </w:r>
            <w:r w:rsidRPr="00957C63">
              <w:rPr>
                <w:bCs/>
                <w:sz w:val="18"/>
                <w:szCs w:val="18"/>
              </w:rPr>
              <w:fldChar w:fldCharType="begin"/>
            </w:r>
            <w:r w:rsidRPr="00957C63">
              <w:rPr>
                <w:bCs/>
                <w:sz w:val="18"/>
                <w:szCs w:val="18"/>
              </w:rPr>
              <w:instrText xml:space="preserve"> NUMPAGES  </w:instrText>
            </w:r>
            <w:r w:rsidRPr="00957C63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3</w:t>
            </w:r>
            <w:r w:rsidRPr="00957C63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7F75FD" w14:textId="77777777" w:rsidR="008C28B8" w:rsidRDefault="008C28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0B669" w14:textId="77777777" w:rsidR="00C428E5" w:rsidRDefault="00C428E5" w:rsidP="009943AA">
      <w:pPr>
        <w:spacing w:after="0" w:line="240" w:lineRule="auto"/>
      </w:pPr>
      <w:r>
        <w:separator/>
      </w:r>
    </w:p>
  </w:footnote>
  <w:footnote w:type="continuationSeparator" w:id="0">
    <w:p w14:paraId="7F1D0F1D" w14:textId="77777777" w:rsidR="00C428E5" w:rsidRDefault="00C428E5" w:rsidP="00994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60705" w14:textId="7E7EAE86" w:rsidR="001D112B" w:rsidRPr="00123A5A" w:rsidRDefault="001D112B" w:rsidP="00123A5A">
    <w:pPr>
      <w:pStyle w:val="NoSpacing"/>
      <w:jc w:val="right"/>
      <w:rPr>
        <w:sz w:val="18"/>
        <w:szCs w:val="18"/>
      </w:rPr>
    </w:pPr>
    <w:r w:rsidRPr="00BD61D3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5DD4270D" wp14:editId="2EEB1948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457200" cy="542925"/>
          <wp:effectExtent l="0" t="0" r="0" b="9525"/>
          <wp:wrapThrough wrapText="bothSides">
            <wp:wrapPolygon edited="0">
              <wp:start x="0" y="0"/>
              <wp:lineTo x="0" y="21221"/>
              <wp:lineTo x="20700" y="21221"/>
              <wp:lineTo x="2070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3A5A">
      <w:rPr>
        <w:sz w:val="18"/>
        <w:szCs w:val="18"/>
      </w:rPr>
      <w:t>Agricultural Research Division</w:t>
    </w:r>
  </w:p>
  <w:p w14:paraId="14F8276F" w14:textId="77777777" w:rsidR="001D112B" w:rsidRPr="00123A5A" w:rsidRDefault="001D112B" w:rsidP="00123A5A">
    <w:pPr>
      <w:pStyle w:val="NoSpacing"/>
      <w:jc w:val="right"/>
      <w:rPr>
        <w:sz w:val="18"/>
        <w:szCs w:val="18"/>
      </w:rPr>
    </w:pPr>
    <w:r w:rsidRPr="00123A5A">
      <w:rPr>
        <w:sz w:val="18"/>
        <w:szCs w:val="18"/>
      </w:rPr>
      <w:t>Institute of Agriculture and Natural Resources</w:t>
    </w:r>
  </w:p>
  <w:p w14:paraId="0F0D7963" w14:textId="77777777" w:rsidR="001D112B" w:rsidRPr="00123A5A" w:rsidRDefault="001D112B" w:rsidP="00123A5A">
    <w:pPr>
      <w:pStyle w:val="NoSpacing"/>
      <w:jc w:val="right"/>
      <w:rPr>
        <w:sz w:val="18"/>
        <w:szCs w:val="18"/>
      </w:rPr>
    </w:pPr>
    <w:r w:rsidRPr="00123A5A">
      <w:rPr>
        <w:sz w:val="18"/>
        <w:szCs w:val="18"/>
      </w:rPr>
      <w:t>Nebraska Agricultural Experiment Station</w:t>
    </w:r>
  </w:p>
  <w:p w14:paraId="12F676F3" w14:textId="77777777" w:rsidR="001D112B" w:rsidRPr="00123A5A" w:rsidRDefault="001D112B" w:rsidP="00123A5A">
    <w:pPr>
      <w:pStyle w:val="NoSpacing"/>
      <w:jc w:val="right"/>
      <w:rPr>
        <w:sz w:val="18"/>
        <w:szCs w:val="18"/>
      </w:rPr>
    </w:pPr>
    <w:r w:rsidRPr="00123A5A">
      <w:rPr>
        <w:sz w:val="18"/>
        <w:szCs w:val="18"/>
      </w:rPr>
      <w:t>University of Nebraska-Lincoln</w:t>
    </w:r>
  </w:p>
  <w:p w14:paraId="143E13A9" w14:textId="77777777" w:rsidR="001D112B" w:rsidRDefault="001D112B">
    <w:pPr>
      <w:pStyle w:val="Header"/>
    </w:pPr>
  </w:p>
  <w:p w14:paraId="2C84E388" w14:textId="53002057" w:rsidR="001D112B" w:rsidRDefault="001D112B" w:rsidP="0022027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A3E10" w14:textId="77777777" w:rsidR="008C28B8" w:rsidRPr="00123A5A" w:rsidRDefault="008C28B8" w:rsidP="008C28B8">
    <w:pPr>
      <w:pStyle w:val="NoSpacing"/>
      <w:jc w:val="right"/>
      <w:rPr>
        <w:sz w:val="18"/>
        <w:szCs w:val="18"/>
      </w:rPr>
    </w:pPr>
    <w:r w:rsidRPr="00BD61D3">
      <w:rPr>
        <w:noProof/>
        <w:sz w:val="24"/>
      </w:rPr>
      <w:drawing>
        <wp:anchor distT="0" distB="0" distL="114300" distR="114300" simplePos="0" relativeHeight="251661312" behindDoc="0" locked="0" layoutInCell="1" allowOverlap="1" wp14:anchorId="3FC7D749" wp14:editId="709AD34C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457200" cy="542925"/>
          <wp:effectExtent l="0" t="0" r="0" b="9525"/>
          <wp:wrapThrough wrapText="bothSides">
            <wp:wrapPolygon edited="0">
              <wp:start x="0" y="0"/>
              <wp:lineTo x="0" y="21221"/>
              <wp:lineTo x="20700" y="21221"/>
              <wp:lineTo x="2070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3A5A">
      <w:rPr>
        <w:sz w:val="18"/>
        <w:szCs w:val="18"/>
      </w:rPr>
      <w:t>Agricultural Research Division</w:t>
    </w:r>
  </w:p>
  <w:p w14:paraId="2F9BCC52" w14:textId="77777777" w:rsidR="008C28B8" w:rsidRPr="00123A5A" w:rsidRDefault="008C28B8" w:rsidP="008C28B8">
    <w:pPr>
      <w:pStyle w:val="NoSpacing"/>
      <w:jc w:val="right"/>
      <w:rPr>
        <w:sz w:val="18"/>
        <w:szCs w:val="18"/>
      </w:rPr>
    </w:pPr>
    <w:r w:rsidRPr="00123A5A">
      <w:rPr>
        <w:sz w:val="18"/>
        <w:szCs w:val="18"/>
      </w:rPr>
      <w:t>Institute of Agriculture and Natural Resources</w:t>
    </w:r>
  </w:p>
  <w:p w14:paraId="06FA3DD5" w14:textId="77777777" w:rsidR="008C28B8" w:rsidRPr="00123A5A" w:rsidRDefault="008C28B8" w:rsidP="008C28B8">
    <w:pPr>
      <w:pStyle w:val="NoSpacing"/>
      <w:jc w:val="right"/>
      <w:rPr>
        <w:sz w:val="18"/>
        <w:szCs w:val="18"/>
      </w:rPr>
    </w:pPr>
    <w:r w:rsidRPr="00123A5A">
      <w:rPr>
        <w:sz w:val="18"/>
        <w:szCs w:val="18"/>
      </w:rPr>
      <w:t>Nebraska Agricultural Experiment Station</w:t>
    </w:r>
  </w:p>
  <w:p w14:paraId="4922D844" w14:textId="77777777" w:rsidR="008C28B8" w:rsidRPr="00123A5A" w:rsidRDefault="008C28B8" w:rsidP="008C28B8">
    <w:pPr>
      <w:pStyle w:val="NoSpacing"/>
      <w:jc w:val="right"/>
      <w:rPr>
        <w:sz w:val="18"/>
        <w:szCs w:val="18"/>
      </w:rPr>
    </w:pPr>
    <w:r w:rsidRPr="00123A5A">
      <w:rPr>
        <w:sz w:val="18"/>
        <w:szCs w:val="18"/>
      </w:rPr>
      <w:t>University of Nebraska-Lincoln</w:t>
    </w:r>
  </w:p>
  <w:p w14:paraId="58CF71E8" w14:textId="77777777" w:rsidR="008C28B8" w:rsidRDefault="008C28B8" w:rsidP="008C28B8">
    <w:pPr>
      <w:pStyle w:val="Header"/>
    </w:pPr>
  </w:p>
  <w:p w14:paraId="2951BCE1" w14:textId="77777777" w:rsidR="008C28B8" w:rsidRDefault="008C28B8" w:rsidP="008C28B8">
    <w:pPr>
      <w:pStyle w:val="Header"/>
      <w:jc w:val="center"/>
    </w:pPr>
    <w:r w:rsidRPr="0092738F">
      <w:rPr>
        <w:rFonts w:ascii="Verdana" w:hAnsi="Verdana"/>
        <w:b/>
        <w:sz w:val="24"/>
      </w:rPr>
      <w:t xml:space="preserve">Hatch </w:t>
    </w:r>
    <w:r>
      <w:rPr>
        <w:rFonts w:ascii="Verdana" w:hAnsi="Verdana"/>
        <w:b/>
        <w:sz w:val="24"/>
      </w:rPr>
      <w:t>Project Peer Review</w:t>
    </w:r>
    <w:r w:rsidRPr="0092738F">
      <w:rPr>
        <w:rFonts w:ascii="Verdana" w:hAnsi="Verdana"/>
        <w:b/>
        <w:sz w:val="24"/>
      </w:rPr>
      <w:t xml:space="preserve"> Form</w:t>
    </w:r>
  </w:p>
  <w:p w14:paraId="2C5820A9" w14:textId="77777777" w:rsidR="008C28B8" w:rsidRDefault="008C28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5886"/>
    <w:multiLevelType w:val="hybridMultilevel"/>
    <w:tmpl w:val="28826A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24150"/>
    <w:multiLevelType w:val="hybridMultilevel"/>
    <w:tmpl w:val="BF40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24E1D"/>
    <w:multiLevelType w:val="hybridMultilevel"/>
    <w:tmpl w:val="D8387C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7534E"/>
    <w:multiLevelType w:val="hybridMultilevel"/>
    <w:tmpl w:val="38B25ECE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FFA4887"/>
    <w:multiLevelType w:val="hybridMultilevel"/>
    <w:tmpl w:val="94867FD0"/>
    <w:lvl w:ilvl="0" w:tplc="B5B453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52487"/>
    <w:multiLevelType w:val="hybridMultilevel"/>
    <w:tmpl w:val="02DAA298"/>
    <w:lvl w:ilvl="0" w:tplc="753C1F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66707"/>
    <w:multiLevelType w:val="hybridMultilevel"/>
    <w:tmpl w:val="D3D07194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D1FD0"/>
    <w:multiLevelType w:val="hybridMultilevel"/>
    <w:tmpl w:val="49941B58"/>
    <w:lvl w:ilvl="0" w:tplc="68EEE7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54796"/>
    <w:multiLevelType w:val="multilevel"/>
    <w:tmpl w:val="23EC6FD4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BC"/>
    <w:rsid w:val="00012735"/>
    <w:rsid w:val="00024B52"/>
    <w:rsid w:val="000516FD"/>
    <w:rsid w:val="00060F56"/>
    <w:rsid w:val="00083946"/>
    <w:rsid w:val="00121970"/>
    <w:rsid w:val="00123A5A"/>
    <w:rsid w:val="00140A58"/>
    <w:rsid w:val="001C21F3"/>
    <w:rsid w:val="001D112B"/>
    <w:rsid w:val="001F7488"/>
    <w:rsid w:val="00220279"/>
    <w:rsid w:val="00220691"/>
    <w:rsid w:val="002636E5"/>
    <w:rsid w:val="002C4D16"/>
    <w:rsid w:val="002F0B88"/>
    <w:rsid w:val="00362CEC"/>
    <w:rsid w:val="003E7DA8"/>
    <w:rsid w:val="00484C9B"/>
    <w:rsid w:val="004B44E0"/>
    <w:rsid w:val="004D030D"/>
    <w:rsid w:val="00543607"/>
    <w:rsid w:val="005C1F1C"/>
    <w:rsid w:val="005D3A08"/>
    <w:rsid w:val="005D640F"/>
    <w:rsid w:val="005E6F1C"/>
    <w:rsid w:val="006119B0"/>
    <w:rsid w:val="00631AC8"/>
    <w:rsid w:val="00694164"/>
    <w:rsid w:val="006D4068"/>
    <w:rsid w:val="00702408"/>
    <w:rsid w:val="00703E85"/>
    <w:rsid w:val="007D3C29"/>
    <w:rsid w:val="00822EBC"/>
    <w:rsid w:val="00840B9F"/>
    <w:rsid w:val="00852414"/>
    <w:rsid w:val="00881D8E"/>
    <w:rsid w:val="008C28B8"/>
    <w:rsid w:val="008D6944"/>
    <w:rsid w:val="0092738F"/>
    <w:rsid w:val="0094389A"/>
    <w:rsid w:val="00946FCB"/>
    <w:rsid w:val="00957C63"/>
    <w:rsid w:val="00974AD3"/>
    <w:rsid w:val="009943AA"/>
    <w:rsid w:val="009D2A41"/>
    <w:rsid w:val="00A2094C"/>
    <w:rsid w:val="00A240C3"/>
    <w:rsid w:val="00A70B27"/>
    <w:rsid w:val="00A85AC0"/>
    <w:rsid w:val="00AA5E9D"/>
    <w:rsid w:val="00B227F0"/>
    <w:rsid w:val="00B72AC6"/>
    <w:rsid w:val="00C30378"/>
    <w:rsid w:val="00C35872"/>
    <w:rsid w:val="00C428E5"/>
    <w:rsid w:val="00C46239"/>
    <w:rsid w:val="00C60A9E"/>
    <w:rsid w:val="00C620CE"/>
    <w:rsid w:val="00C835C0"/>
    <w:rsid w:val="00CB62F0"/>
    <w:rsid w:val="00D03329"/>
    <w:rsid w:val="00D11FF7"/>
    <w:rsid w:val="00D2209C"/>
    <w:rsid w:val="00D26962"/>
    <w:rsid w:val="00D56468"/>
    <w:rsid w:val="00DB28FB"/>
    <w:rsid w:val="00DF03F0"/>
    <w:rsid w:val="00E06D7E"/>
    <w:rsid w:val="00E17516"/>
    <w:rsid w:val="00F04E74"/>
    <w:rsid w:val="00F44EA2"/>
    <w:rsid w:val="00F56F8F"/>
    <w:rsid w:val="00FE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4C5FBD"/>
  <w15:docId w15:val="{9930C7AC-3B6D-429E-80C8-D97306B2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2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2A41"/>
    <w:rPr>
      <w:color w:val="808080"/>
    </w:rPr>
  </w:style>
  <w:style w:type="paragraph" w:customStyle="1" w:styleId="DecimalAligned">
    <w:name w:val="Decimal Aligned"/>
    <w:basedOn w:val="Normal"/>
    <w:uiPriority w:val="40"/>
    <w:qFormat/>
    <w:rsid w:val="005E6F1C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5E6F1C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E6F1C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5E6F1C"/>
    <w:rPr>
      <w:i/>
      <w:iCs/>
    </w:rPr>
  </w:style>
  <w:style w:type="table" w:styleId="LightShading-Accent1">
    <w:name w:val="Light Shading Accent 1"/>
    <w:basedOn w:val="TableNormal"/>
    <w:uiPriority w:val="60"/>
    <w:rsid w:val="005E6F1C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">
    <w:name w:val="Table Grid"/>
    <w:basedOn w:val="TableNormal"/>
    <w:uiPriority w:val="39"/>
    <w:rsid w:val="00CB6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4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3AA"/>
  </w:style>
  <w:style w:type="paragraph" w:styleId="Footer">
    <w:name w:val="footer"/>
    <w:basedOn w:val="Normal"/>
    <w:link w:val="FooterChar"/>
    <w:uiPriority w:val="99"/>
    <w:unhideWhenUsed/>
    <w:rsid w:val="00994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3AA"/>
  </w:style>
  <w:style w:type="paragraph" w:styleId="BalloonText">
    <w:name w:val="Balloon Text"/>
    <w:basedOn w:val="Normal"/>
    <w:link w:val="BalloonTextChar"/>
    <w:uiPriority w:val="99"/>
    <w:semiHidden/>
    <w:unhideWhenUsed/>
    <w:rsid w:val="00D22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09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23A5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2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1AE0E-ADA3-43D1-8D15-43FABA08EE8F}"/>
      </w:docPartPr>
      <w:docPartBody>
        <w:p w:rsidR="00E87946" w:rsidRDefault="00E87946">
          <w:r w:rsidRPr="00E1313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946"/>
    <w:rsid w:val="007652CF"/>
    <w:rsid w:val="009F4D0F"/>
    <w:rsid w:val="00A578CF"/>
    <w:rsid w:val="00C756D6"/>
    <w:rsid w:val="00D53C3F"/>
    <w:rsid w:val="00D81F62"/>
    <w:rsid w:val="00E87946"/>
    <w:rsid w:val="00F5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78CF"/>
    <w:rPr>
      <w:color w:val="808080"/>
    </w:rPr>
  </w:style>
  <w:style w:type="paragraph" w:customStyle="1" w:styleId="0E59F2AC35A4442B8FBFFBB67334525D">
    <w:name w:val="0E59F2AC35A4442B8FBFFBB67334525D"/>
    <w:rsid w:val="00E87946"/>
    <w:rPr>
      <w:rFonts w:eastAsiaTheme="minorHAnsi"/>
    </w:rPr>
  </w:style>
  <w:style w:type="paragraph" w:customStyle="1" w:styleId="0E59F2AC35A4442B8FBFFBB67334525D1">
    <w:name w:val="0E59F2AC35A4442B8FBFFBB67334525D1"/>
    <w:rsid w:val="00E87946"/>
    <w:rPr>
      <w:rFonts w:eastAsiaTheme="minorHAnsi"/>
    </w:rPr>
  </w:style>
  <w:style w:type="paragraph" w:customStyle="1" w:styleId="B9C6DC6DCDBC45AEB04F21F648BC9029">
    <w:name w:val="B9C6DC6DCDBC45AEB04F21F648BC9029"/>
    <w:rsid w:val="00E87946"/>
    <w:rPr>
      <w:rFonts w:eastAsiaTheme="minorHAnsi"/>
    </w:rPr>
  </w:style>
  <w:style w:type="paragraph" w:customStyle="1" w:styleId="BDF0094D896E46369BC2864DCD95F7AB">
    <w:name w:val="BDF0094D896E46369BC2864DCD95F7AB"/>
    <w:rsid w:val="00E87946"/>
  </w:style>
  <w:style w:type="paragraph" w:customStyle="1" w:styleId="1CBDF540A18B4A368190A06353A46D1F">
    <w:name w:val="1CBDF540A18B4A368190A06353A46D1F"/>
    <w:rsid w:val="00E87946"/>
    <w:rPr>
      <w:rFonts w:eastAsiaTheme="minorHAnsi"/>
    </w:rPr>
  </w:style>
  <w:style w:type="paragraph" w:customStyle="1" w:styleId="7B47A02E53154D07A94AF1A4879232FF">
    <w:name w:val="7B47A02E53154D07A94AF1A4879232FF"/>
    <w:rsid w:val="00E87946"/>
    <w:rPr>
      <w:rFonts w:eastAsiaTheme="minorHAnsi"/>
    </w:rPr>
  </w:style>
  <w:style w:type="paragraph" w:customStyle="1" w:styleId="B9C6DC6DCDBC45AEB04F21F648BC90291">
    <w:name w:val="B9C6DC6DCDBC45AEB04F21F648BC90291"/>
    <w:rsid w:val="00E87946"/>
    <w:rPr>
      <w:rFonts w:eastAsiaTheme="minorHAnsi"/>
    </w:rPr>
  </w:style>
  <w:style w:type="paragraph" w:customStyle="1" w:styleId="1CBDF540A18B4A368190A06353A46D1F1">
    <w:name w:val="1CBDF540A18B4A368190A06353A46D1F1"/>
    <w:rsid w:val="00E87946"/>
    <w:rPr>
      <w:rFonts w:eastAsiaTheme="minorHAnsi"/>
    </w:rPr>
  </w:style>
  <w:style w:type="paragraph" w:customStyle="1" w:styleId="7B47A02E53154D07A94AF1A4879232FF1">
    <w:name w:val="7B47A02E53154D07A94AF1A4879232FF1"/>
    <w:rsid w:val="00E87946"/>
    <w:rPr>
      <w:rFonts w:eastAsiaTheme="minorHAnsi"/>
    </w:rPr>
  </w:style>
  <w:style w:type="paragraph" w:customStyle="1" w:styleId="B9C6DC6DCDBC45AEB04F21F648BC90292">
    <w:name w:val="B9C6DC6DCDBC45AEB04F21F648BC90292"/>
    <w:rsid w:val="00E87946"/>
    <w:rPr>
      <w:rFonts w:eastAsiaTheme="minorHAnsi"/>
    </w:rPr>
  </w:style>
  <w:style w:type="paragraph" w:customStyle="1" w:styleId="E5F71C2FBB3A45B49EE6DC5CE1A344E1">
    <w:name w:val="E5F71C2FBB3A45B49EE6DC5CE1A344E1"/>
    <w:rsid w:val="00E87946"/>
    <w:rPr>
      <w:rFonts w:eastAsiaTheme="minorHAnsi"/>
    </w:rPr>
  </w:style>
  <w:style w:type="paragraph" w:customStyle="1" w:styleId="9B5200363C5641588E10DC34E1F5F4E7">
    <w:name w:val="9B5200363C5641588E10DC34E1F5F4E7"/>
    <w:rsid w:val="00E87946"/>
  </w:style>
  <w:style w:type="paragraph" w:customStyle="1" w:styleId="854A9BB6482C4A67981F68DB53400B2E">
    <w:name w:val="854A9BB6482C4A67981F68DB53400B2E"/>
    <w:rsid w:val="00A578CF"/>
    <w:rPr>
      <w:rFonts w:eastAsiaTheme="minorHAnsi"/>
    </w:rPr>
  </w:style>
  <w:style w:type="paragraph" w:customStyle="1" w:styleId="6FF8D29949674B9CBD412650BD5C23F2">
    <w:name w:val="6FF8D29949674B9CBD412650BD5C23F2"/>
    <w:rsid w:val="00A578CF"/>
    <w:rPr>
      <w:rFonts w:eastAsiaTheme="minorHAnsi"/>
    </w:rPr>
  </w:style>
  <w:style w:type="paragraph" w:customStyle="1" w:styleId="854A9BB6482C4A67981F68DB53400B2E1">
    <w:name w:val="854A9BB6482C4A67981F68DB53400B2E1"/>
    <w:rsid w:val="00A578CF"/>
    <w:rPr>
      <w:rFonts w:eastAsiaTheme="minorHAnsi"/>
    </w:rPr>
  </w:style>
  <w:style w:type="paragraph" w:customStyle="1" w:styleId="6FF8D29949674B9CBD412650BD5C23F21">
    <w:name w:val="6FF8D29949674B9CBD412650BD5C23F21"/>
    <w:rsid w:val="00A578CF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4CA1A-3667-44EB-AB3B-E9CAB0AAE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Evert</dc:creator>
  <cp:keywords/>
  <dc:description/>
  <cp:lastModifiedBy>Amy Kunce</cp:lastModifiedBy>
  <cp:revision>4</cp:revision>
  <cp:lastPrinted>2015-02-11T22:12:00Z</cp:lastPrinted>
  <dcterms:created xsi:type="dcterms:W3CDTF">2015-02-12T22:41:00Z</dcterms:created>
  <dcterms:modified xsi:type="dcterms:W3CDTF">2019-04-22T20:28:00Z</dcterms:modified>
</cp:coreProperties>
</file>